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36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wordWrap w:val="0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color="auto" w:fill="FAFAF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0B0B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重庆人文科技学院</w:t>
      </w:r>
    </w:p>
    <w:p w14:paraId="1BF1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个人所得税专项附加扣除扣缴单位变更操作流程</w:t>
      </w:r>
    </w:p>
    <w:p w14:paraId="17577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wordWrap w:val="0"/>
        <w:spacing w:before="0" w:beforeAutospacing="0" w:after="0" w:afterAutospacing="0" w:line="60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bCs w:val="0"/>
          <w:w w:val="1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操作流程如下：</w:t>
      </w:r>
    </w:p>
    <w:p w14:paraId="50BFA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wordWrap w:val="0"/>
        <w:spacing w:before="0" w:beforeAutospacing="0" w:after="0" w:afterAutospacing="0" w:line="600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32"/>
          <w:szCs w:val="32"/>
          <w:shd w:val="clear" w:color="auto" w:fill="FAFAFA"/>
          <w:lang w:val="en-US" w:eastAsia="zh-CN"/>
        </w:rPr>
      </w:pPr>
    </w:p>
    <w:p w14:paraId="3B25D6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宋体" w:hAnsi="宋体" w:cs="宋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color="auto" w:fill="FAFAFA"/>
          <w:lang w:val="en-US" w:eastAsia="zh-CN"/>
        </w:rPr>
      </w:pPr>
      <w:r>
        <w:rPr>
          <w:rFonts w:hint="default" w:ascii="宋体" w:hAnsi="宋体" w:cs="宋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color="auto" w:fill="FAFAFA"/>
          <w:lang w:val="en-US" w:eastAsia="zh-CN"/>
        </w:rPr>
        <w:drawing>
          <wp:inline distT="0" distB="0" distL="114300" distR="114300">
            <wp:extent cx="4000500" cy="6308725"/>
            <wp:effectExtent l="0" t="0" r="0" b="15875"/>
            <wp:docPr id="2" name="图片 2" descr="af4fbb1b26376d036766baa2d52e6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4fbb1b26376d036766baa2d52e6a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3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8B9C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25595" cy="8851265"/>
            <wp:effectExtent l="0" t="0" r="8255" b="6985"/>
            <wp:docPr id="3" name="图片 3" descr="ce058d0b8e0d92faf4945e2485bc9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058d0b8e0d92faf4945e2485bc92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559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0DEFC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4" name="图片 4" descr="6ded06a0d836e43c45fcc6e734758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ed06a0d836e43c45fcc6e734758d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A9F54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5" name="图片 5" descr="162068e160d441bf063760126c271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068e160d441bf063760126c271e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A7F8E"/>
    <w:rsid w:val="0B4C5690"/>
    <w:rsid w:val="41962D4A"/>
    <w:rsid w:val="5FA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2025-12-08T07:50:00Z</dcterms:created>
  <dc:creator>Administrator</dc:creator>
  <cp:lastModifiedBy>WPS_1629085917</cp:lastModifiedBy>
  <dcterms:modified xsi:type="dcterms:W3CDTF">2025-12-10T06:27:33Z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eyJoZGlkIjoiNWEzYWM3M2M2MDI3Nzk3ZmM4MWI0ZjY3MjdiZmFiMjciLCJ1c2VySWQiOiIxMjUwNjM5MjY2In0=</vt:lpwstr>
  </property>
  <property fmtid="{D5CDD505-2E9C-101B-9397-08002B2CF9AE}" pid="4" name="ICV">
    <vt:lpwstr>44E8EC2BE3214169B3121F767728A3B8_12</vt:lpwstr>
  </property>
</Properties>
</file>