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988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AFAFA"/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B1B1B"/>
          <w:spacing w:val="0"/>
          <w:sz w:val="44"/>
          <w:szCs w:val="44"/>
          <w:shd w:val="clear" w:color="auto" w:fill="FAFAFA"/>
        </w:rPr>
        <w:t>重庆人文科技学院</w:t>
      </w:r>
    </w:p>
    <w:p w14:paraId="0698AE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AFAFA"/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1B1B1B"/>
          <w:spacing w:val="0"/>
          <w:sz w:val="44"/>
          <w:szCs w:val="44"/>
          <w:shd w:val="clear" w:color="auto" w:fill="FAFAF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B1B1B"/>
          <w:spacing w:val="0"/>
          <w:sz w:val="44"/>
          <w:szCs w:val="44"/>
          <w:shd w:val="clear" w:color="auto" w:fill="FAFAFA"/>
        </w:rPr>
        <w:t>个人所得税专项附加扣除扣缴单位变更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1B1B1B"/>
          <w:spacing w:val="0"/>
          <w:sz w:val="44"/>
          <w:szCs w:val="44"/>
          <w:shd w:val="clear" w:color="auto" w:fill="FAFAFA"/>
          <w:lang w:val="en-US" w:eastAsia="zh-CN"/>
        </w:rPr>
        <w:t>操作流程</w:t>
      </w:r>
    </w:p>
    <w:p w14:paraId="0BB7CA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AFAFA"/>
        <w:wordWrap w:val="0"/>
        <w:spacing w:before="0" w:beforeAutospacing="0" w:after="0" w:afterAutospacing="0" w:line="600" w:lineRule="atLeast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32"/>
          <w:szCs w:val="32"/>
          <w:shd w:val="clear" w:color="auto" w:fill="FAFAFA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32"/>
          <w:szCs w:val="32"/>
          <w:shd w:val="clear" w:color="auto" w:fill="FAFAFA"/>
          <w:lang w:val="en-US" w:eastAsia="zh-CN"/>
        </w:rPr>
        <w:t>操作流程如下：</w:t>
      </w:r>
    </w:p>
    <w:p w14:paraId="3B25D6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AFAFA"/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宋体" w:hAnsi="宋体" w:cs="宋体"/>
          <w:b/>
          <w:bCs/>
          <w:i w:val="0"/>
          <w:iCs w:val="0"/>
          <w:caps w:val="0"/>
          <w:color w:val="1B1B1B"/>
          <w:spacing w:val="0"/>
          <w:sz w:val="44"/>
          <w:szCs w:val="44"/>
          <w:shd w:val="clear" w:color="auto" w:fill="FAFAFA"/>
          <w:lang w:val="en-US" w:eastAsia="zh-CN"/>
        </w:rPr>
      </w:pPr>
      <w:bookmarkStart w:id="0" w:name="_GoBack"/>
      <w:r>
        <w:rPr>
          <w:rFonts w:hint="default" w:ascii="宋体" w:hAnsi="宋体" w:cs="宋体"/>
          <w:b/>
          <w:bCs/>
          <w:i w:val="0"/>
          <w:iCs w:val="0"/>
          <w:caps w:val="0"/>
          <w:color w:val="1B1B1B"/>
          <w:spacing w:val="0"/>
          <w:sz w:val="44"/>
          <w:szCs w:val="44"/>
          <w:shd w:val="clear" w:color="auto" w:fill="FAFAFA"/>
          <w:lang w:val="en-US" w:eastAsia="zh-CN"/>
        </w:rPr>
        <w:drawing>
          <wp:inline distT="0" distB="0" distL="114300" distR="114300">
            <wp:extent cx="4000500" cy="6790690"/>
            <wp:effectExtent l="0" t="0" r="0" b="10160"/>
            <wp:docPr id="2" name="图片 2" descr="af4fbb1b26376d036766baa2d52e6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4fbb1b26376d036766baa2d52e6a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679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F718B9C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125595" cy="8851265"/>
            <wp:effectExtent l="0" t="0" r="8255" b="6985"/>
            <wp:docPr id="3" name="图片 3" descr="ce058d0b8e0d92faf4945e2485bc9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058d0b8e0d92faf4945e2485bc92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559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0DEFC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090035" cy="8851265"/>
            <wp:effectExtent l="0" t="0" r="5715" b="6985"/>
            <wp:docPr id="4" name="图片 4" descr="6ded06a0d836e43c45fcc6e734758d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ed06a0d836e43c45fcc6e734758d3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A9F54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090035" cy="8851265"/>
            <wp:effectExtent l="0" t="0" r="5715" b="6985"/>
            <wp:docPr id="5" name="图片 5" descr="162068e160d441bf063760126c271e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2068e160d441bf063760126c271e9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B6C1E"/>
    <w:rsid w:val="64A4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</Words>
  <Characters>36</Characters>
  <Lines>0</Lines>
  <Paragraphs>0</Paragraphs>
  <TotalTime>9</TotalTime>
  <ScaleCrop>false</ScaleCrop>
  <LinksUpToDate>false</LinksUpToDate>
  <CharactersWithSpaces>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2025-12-08T07:50:00Z</dcterms:created>
  <dc:creator>Administrator</dc:creator>
  <cp:lastModifiedBy>WPS_1629085917</cp:lastModifiedBy>
  <dcterms:modified xsi:type="dcterms:W3CDTF">2025-12-08T09:21:54Z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eyJoZGlkIjoiNWEzYWM3M2M2MDI3Nzk3ZmM4MWI0ZjY3MjdiZmFiMjciLCJ1c2VySWQiOiIxMjUwNjM5MjY2In0=</vt:lpwstr>
  </property>
  <property fmtid="{D5CDD505-2E9C-101B-9397-08002B2CF9AE}" pid="4" name="ICV">
    <vt:lpwstr>44E8EC2BE3214169B3121F767728A3B8_12</vt:lpwstr>
  </property>
</Properties>
</file>